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5541C1" w:rsidRDefault="00000000">
      <w:pPr>
        <w:jc w:val="center"/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>Penobscot County Opioid Settlement Fund Advisory Committee</w:t>
      </w:r>
    </w:p>
    <w:p w14:paraId="00000002" w14:textId="77777777" w:rsidR="005541C1" w:rsidRDefault="00000000">
      <w:pPr>
        <w:jc w:val="center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>TBD</w:t>
      </w:r>
    </w:p>
    <w:p w14:paraId="00000003" w14:textId="77777777" w:rsidR="005541C1" w:rsidRDefault="00000000">
      <w:pPr>
        <w:jc w:val="center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>Penobscot County Courthouse</w:t>
      </w:r>
    </w:p>
    <w:p w14:paraId="00000004" w14:textId="77777777" w:rsidR="005541C1" w:rsidRDefault="00000000">
      <w:pPr>
        <w:jc w:val="center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>97 Hammond St., Bangor</w:t>
      </w:r>
    </w:p>
    <w:p w14:paraId="00000005" w14:textId="77777777" w:rsidR="005541C1" w:rsidRDefault="00000000">
      <w:pPr>
        <w:jc w:val="center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 xml:space="preserve">and via Zoom: </w:t>
      </w:r>
    </w:p>
    <w:p w14:paraId="2DB07061" w14:textId="77777777" w:rsidR="003759D1" w:rsidRDefault="003759D1">
      <w:pPr>
        <w:jc w:val="center"/>
        <w:rPr>
          <w:rFonts w:ascii="Roboto Light" w:eastAsia="Roboto Light" w:hAnsi="Roboto Light" w:cs="Roboto Light"/>
        </w:rPr>
      </w:pPr>
    </w:p>
    <w:p w14:paraId="07E30B7D" w14:textId="5B21BED3" w:rsidR="003759D1" w:rsidRDefault="003759D1" w:rsidP="003759D1">
      <w:r>
        <w:t xml:space="preserve">                </w:t>
      </w:r>
      <w:hyperlink r:id="rId7" w:history="1">
        <w:r w:rsidRPr="00CC1366">
          <w:rPr>
            <w:rStyle w:val="Hyperlink"/>
          </w:rPr>
          <w:t>https://us06web.zoom.us/j/84361367623?pwd=dqRkTlj7HlExSvQHhosCVJkqGdfhBU.1</w:t>
        </w:r>
      </w:hyperlink>
    </w:p>
    <w:p w14:paraId="6A1939E3" w14:textId="77777777" w:rsidR="003759D1" w:rsidRDefault="003759D1" w:rsidP="003759D1"/>
    <w:p w14:paraId="68769525" w14:textId="77777777" w:rsidR="003759D1" w:rsidRDefault="003759D1" w:rsidP="003759D1"/>
    <w:p w14:paraId="3285EAA2" w14:textId="77777777" w:rsidR="003759D1" w:rsidRDefault="003759D1">
      <w:pPr>
        <w:jc w:val="center"/>
        <w:rPr>
          <w:rFonts w:ascii="Roboto Light" w:eastAsia="Roboto Light" w:hAnsi="Roboto Light" w:cs="Roboto Light"/>
        </w:rPr>
      </w:pPr>
    </w:p>
    <w:p w14:paraId="00000006" w14:textId="77777777" w:rsidR="005541C1" w:rsidRDefault="005541C1">
      <w:pPr>
        <w:jc w:val="center"/>
        <w:rPr>
          <w:rFonts w:ascii="Roboto Light" w:eastAsia="Roboto Light" w:hAnsi="Roboto Light" w:cs="Roboto Light"/>
        </w:rPr>
      </w:pPr>
    </w:p>
    <w:p w14:paraId="00000007" w14:textId="77777777" w:rsidR="005541C1" w:rsidRDefault="00000000">
      <w:pPr>
        <w:spacing w:line="48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 xml:space="preserve">Present: </w:t>
      </w:r>
    </w:p>
    <w:p w14:paraId="00000008" w14:textId="77777777" w:rsidR="005541C1" w:rsidRDefault="00000000">
      <w:pPr>
        <w:spacing w:line="48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 xml:space="preserve">Absent: </w:t>
      </w:r>
    </w:p>
    <w:p w14:paraId="00000009" w14:textId="77777777" w:rsidR="005541C1" w:rsidRDefault="00000000">
      <w:pPr>
        <w:spacing w:line="48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>Excused:</w:t>
      </w:r>
    </w:p>
    <w:p w14:paraId="0000000A" w14:textId="77777777" w:rsidR="005541C1" w:rsidRDefault="005541C1">
      <w:pPr>
        <w:spacing w:line="480" w:lineRule="auto"/>
        <w:rPr>
          <w:rFonts w:ascii="Roboto Light" w:eastAsia="Roboto Light" w:hAnsi="Roboto Light" w:cs="Roboto Light"/>
        </w:rPr>
      </w:pPr>
    </w:p>
    <w:p w14:paraId="0000000B" w14:textId="77777777" w:rsidR="005541C1" w:rsidRDefault="00000000">
      <w:pPr>
        <w:spacing w:line="48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 xml:space="preserve">Agenda: </w:t>
      </w:r>
    </w:p>
    <w:p w14:paraId="0000000C" w14:textId="521F4B35" w:rsidR="005541C1" w:rsidRDefault="00000000">
      <w:pPr>
        <w:numPr>
          <w:ilvl w:val="0"/>
          <w:numId w:val="1"/>
        </w:numPr>
        <w:spacing w:line="48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 xml:space="preserve">Approve meeting minutes from October </w:t>
      </w:r>
      <w:r w:rsidR="003636FD">
        <w:rPr>
          <w:rFonts w:ascii="Roboto Light" w:eastAsia="Roboto Light" w:hAnsi="Roboto Light" w:cs="Roboto Light"/>
        </w:rPr>
        <w:t>20</w:t>
      </w:r>
      <w:r>
        <w:rPr>
          <w:rFonts w:ascii="Roboto Light" w:eastAsia="Roboto Light" w:hAnsi="Roboto Light" w:cs="Roboto Light"/>
        </w:rPr>
        <w:t xml:space="preserve">, 2025. </w:t>
      </w:r>
    </w:p>
    <w:p w14:paraId="11F3296B" w14:textId="696DA7DB" w:rsidR="003636FD" w:rsidRDefault="003636FD">
      <w:pPr>
        <w:numPr>
          <w:ilvl w:val="0"/>
          <w:numId w:val="1"/>
        </w:numPr>
        <w:spacing w:line="48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 xml:space="preserve">Review Reporting Tool </w:t>
      </w:r>
    </w:p>
    <w:p w14:paraId="1C0A1895" w14:textId="101F9EC1" w:rsidR="003636FD" w:rsidRDefault="003636FD">
      <w:pPr>
        <w:numPr>
          <w:ilvl w:val="0"/>
          <w:numId w:val="1"/>
        </w:numPr>
        <w:spacing w:line="48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 xml:space="preserve">Go over procedures for scoring. Develop protocol. </w:t>
      </w:r>
    </w:p>
    <w:p w14:paraId="08DC88F6" w14:textId="439FE965" w:rsidR="003636FD" w:rsidRDefault="003636FD">
      <w:pPr>
        <w:numPr>
          <w:ilvl w:val="0"/>
          <w:numId w:val="1"/>
        </w:numPr>
        <w:spacing w:line="48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>How many applications received to date?</w:t>
      </w:r>
    </w:p>
    <w:p w14:paraId="00000013" w14:textId="2ECD7B90" w:rsidR="005541C1" w:rsidRDefault="00000000">
      <w:pPr>
        <w:numPr>
          <w:ilvl w:val="0"/>
          <w:numId w:val="1"/>
        </w:numPr>
        <w:spacing w:line="48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>Update on funds received and spent to date</w:t>
      </w:r>
    </w:p>
    <w:p w14:paraId="00000014" w14:textId="77777777" w:rsidR="005541C1" w:rsidRDefault="00000000">
      <w:pPr>
        <w:numPr>
          <w:ilvl w:val="1"/>
          <w:numId w:val="1"/>
        </w:numPr>
        <w:spacing w:line="48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>Total received?</w:t>
      </w:r>
    </w:p>
    <w:p w14:paraId="00000015" w14:textId="77777777" w:rsidR="005541C1" w:rsidRDefault="00000000">
      <w:pPr>
        <w:numPr>
          <w:ilvl w:val="1"/>
          <w:numId w:val="1"/>
        </w:numPr>
        <w:spacing w:line="48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>Total spent, when, to whom, for what?</w:t>
      </w:r>
    </w:p>
    <w:p w14:paraId="00000016" w14:textId="77777777" w:rsidR="005541C1" w:rsidRDefault="00000000">
      <w:pPr>
        <w:numPr>
          <w:ilvl w:val="1"/>
          <w:numId w:val="1"/>
        </w:numPr>
        <w:spacing w:line="48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>Anticipated settlement payment schedule with the most recent settlement announcement</w:t>
      </w:r>
    </w:p>
    <w:p w14:paraId="00000017" w14:textId="77777777" w:rsidR="005541C1" w:rsidRDefault="00000000">
      <w:pPr>
        <w:numPr>
          <w:ilvl w:val="1"/>
          <w:numId w:val="1"/>
        </w:numPr>
        <w:spacing w:line="48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 xml:space="preserve">Interest earned to date </w:t>
      </w:r>
    </w:p>
    <w:p w14:paraId="00000018" w14:textId="77777777" w:rsidR="005541C1" w:rsidRDefault="005541C1">
      <w:pPr>
        <w:spacing w:line="480" w:lineRule="auto"/>
        <w:rPr>
          <w:rFonts w:ascii="Roboto Light" w:eastAsia="Roboto Light" w:hAnsi="Roboto Light" w:cs="Roboto Light"/>
        </w:rPr>
      </w:pPr>
    </w:p>
    <w:p w14:paraId="00000019" w14:textId="77777777" w:rsidR="005541C1" w:rsidRDefault="005541C1">
      <w:pPr>
        <w:spacing w:line="480" w:lineRule="auto"/>
        <w:rPr>
          <w:rFonts w:ascii="Roboto Light" w:eastAsia="Roboto Light" w:hAnsi="Roboto Light" w:cs="Roboto Light"/>
        </w:rPr>
      </w:pPr>
    </w:p>
    <w:p w14:paraId="0000001A" w14:textId="77777777" w:rsidR="005541C1" w:rsidRDefault="00000000">
      <w:pPr>
        <w:spacing w:line="480" w:lineRule="auto"/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>Date and time of next meeting: ________________________________________________</w:t>
      </w:r>
    </w:p>
    <w:sectPr w:rsidR="005541C1">
      <w:foot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D8BC3" w14:textId="77777777" w:rsidR="00167752" w:rsidRDefault="00167752">
      <w:r>
        <w:separator/>
      </w:r>
    </w:p>
  </w:endnote>
  <w:endnote w:type="continuationSeparator" w:id="0">
    <w:p w14:paraId="213F463F" w14:textId="77777777" w:rsidR="00167752" w:rsidRDefault="00167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70DDCD2-A7FB-4C35-B3D5-7F5E806B0645}"/>
    <w:embedItalic r:id="rId2" w:fontKey="{3BF9EA72-D92B-4917-B980-3253DC910EE9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3DE18CA5-D3FF-48E3-B843-60B2DD217713}"/>
    <w:embedBold r:id="rId4" w:fontKey="{F5EA1924-3F5E-47FD-9C19-A3675B060D9F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5" w:fontKey="{E0AA1F4A-DEA2-4962-B5F5-4AEA2C7791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A285F91-4057-4C77-9B09-522A38CC81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5832EA0-75D7-4E0B-8620-6D94BFD74C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5541C1" w:rsidRDefault="00000000">
    <w:pPr>
      <w:rPr>
        <w:rFonts w:ascii="Roboto Light" w:eastAsia="Roboto Light" w:hAnsi="Roboto Light" w:cs="Roboto Light"/>
      </w:rPr>
    </w:pPr>
    <w:r>
      <w:rPr>
        <w:rFonts w:ascii="Roboto Light" w:eastAsia="Roboto Light" w:hAnsi="Roboto Light" w:cs="Roboto Light"/>
      </w:rPr>
      <w:t>Updated 2025-10-20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2082B" w14:textId="77777777" w:rsidR="00167752" w:rsidRDefault="00167752">
      <w:r>
        <w:separator/>
      </w:r>
    </w:p>
  </w:footnote>
  <w:footnote w:type="continuationSeparator" w:id="0">
    <w:p w14:paraId="621E1F72" w14:textId="77777777" w:rsidR="00167752" w:rsidRDefault="001677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A90B1C"/>
    <w:multiLevelType w:val="multilevel"/>
    <w:tmpl w:val="EB78F3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91161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1C1"/>
    <w:rsid w:val="000938B0"/>
    <w:rsid w:val="00167752"/>
    <w:rsid w:val="003636FD"/>
    <w:rsid w:val="003759D1"/>
    <w:rsid w:val="005541C1"/>
    <w:rsid w:val="00A53A2C"/>
    <w:rsid w:val="00D9569C"/>
    <w:rsid w:val="00F3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71BC1"/>
  <w15:docId w15:val="{BF9FDDE3-4EED-47B9-B9E5-DB3B2A0DA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759D1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59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us06web.zoom.us/j/84361367623?pwd=dqRkTlj7HlExSvQHhosCVJkqGdfhBU.1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Dana</dc:creator>
  <cp:lastModifiedBy>Wendy Dana</cp:lastModifiedBy>
  <cp:revision>3</cp:revision>
  <dcterms:created xsi:type="dcterms:W3CDTF">2025-10-31T18:33:00Z</dcterms:created>
  <dcterms:modified xsi:type="dcterms:W3CDTF">2025-10-31T18:33:00Z</dcterms:modified>
</cp:coreProperties>
</file>